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C5" w:rsidRDefault="008B6BC5" w:rsidP="008B6BC5">
      <w:r>
        <w:t>Cuadro descripción de actividades Gobierno el Grullo</w:t>
      </w:r>
    </w:p>
    <w:p w:rsidR="008B6BC5" w:rsidRDefault="008B6BC5" w:rsidP="008B6BC5">
      <w:r>
        <w:t>Dependencia: _</w:t>
      </w:r>
      <w:r>
        <w:rPr>
          <w:u w:val="single"/>
        </w:rPr>
        <w:t>Servici</w:t>
      </w:r>
      <w:r w:rsidRPr="00A51DCF">
        <w:rPr>
          <w:u w:val="single"/>
        </w:rPr>
        <w:t>o</w:t>
      </w:r>
      <w:r>
        <w:rPr>
          <w:u w:val="single"/>
        </w:rPr>
        <w:t>s</w:t>
      </w:r>
      <w:r w:rsidRPr="00A51DCF">
        <w:rPr>
          <w:u w:val="single"/>
        </w:rPr>
        <w:t xml:space="preserve"> Públicos Municipales</w:t>
      </w:r>
    </w:p>
    <w:p w:rsidR="008B6BC5" w:rsidRDefault="008B6BC5" w:rsidP="008B6BC5">
      <w:r>
        <w:t xml:space="preserve">Reporte Correspondiente al mes de: </w:t>
      </w:r>
      <w:r w:rsidR="00B870EC">
        <w:rPr>
          <w:u w:val="single"/>
        </w:rPr>
        <w:t>Diciembre</w:t>
      </w:r>
      <w:r w:rsidRPr="00A51DCF">
        <w:rPr>
          <w:u w:val="single"/>
        </w:rPr>
        <w:t xml:space="preserve"> del 2015</w:t>
      </w:r>
    </w:p>
    <w:p w:rsidR="008B6BC5" w:rsidRDefault="008B6BC5" w:rsidP="008B6BC5">
      <w:r>
        <w:t>Entrega fotos o archivo adjunto   Si: ____</w:t>
      </w:r>
      <w:r w:rsidR="005116AF">
        <w:t>X</w:t>
      </w:r>
      <w:r>
        <w:t>_____   No</w:t>
      </w:r>
      <w:proofErr w:type="gramStart"/>
      <w:r>
        <w:t>:_</w:t>
      </w:r>
      <w:proofErr w:type="gramEnd"/>
      <w:r>
        <w:t>_________</w:t>
      </w:r>
    </w:p>
    <w:p w:rsidR="008B6BC5" w:rsidRDefault="008B6BC5" w:rsidP="008B6BC5"/>
    <w:p w:rsidR="005E56E7" w:rsidRDefault="005116AF"/>
    <w:tbl>
      <w:tblPr>
        <w:tblStyle w:val="Tablaconcuadrcula"/>
        <w:tblpPr w:leftFromText="141" w:rightFromText="141" w:vertAnchor="page" w:horzAnchor="page" w:tblpX="1346" w:tblpY="3502"/>
        <w:tblW w:w="0" w:type="auto"/>
        <w:tblLook w:val="04A0"/>
      </w:tblPr>
      <w:tblGrid>
        <w:gridCol w:w="2531"/>
        <w:gridCol w:w="2995"/>
        <w:gridCol w:w="2060"/>
        <w:gridCol w:w="3204"/>
        <w:gridCol w:w="3430"/>
      </w:tblGrid>
      <w:tr w:rsidR="008B6BC5" w:rsidRPr="008B6BC5" w:rsidTr="001C2E70">
        <w:trPr>
          <w:trHeight w:val="83"/>
        </w:trPr>
        <w:tc>
          <w:tcPr>
            <w:tcW w:w="2531" w:type="dxa"/>
            <w:shd w:val="clear" w:color="auto" w:fill="76923C" w:themeFill="accent3" w:themeFillShade="BF"/>
          </w:tcPr>
          <w:p w:rsidR="008B6BC5" w:rsidRPr="008B6BC5" w:rsidRDefault="008B6BC5" w:rsidP="008811FA">
            <w:pPr>
              <w:pStyle w:val="NormalWeb"/>
              <w:spacing w:before="0" w:beforeAutospacing="0" w:after="0" w:afterAutospacing="0" w:line="276" w:lineRule="auto"/>
              <w:rPr>
                <w:rFonts w:ascii="Arial" w:eastAsia="Calibri" w:hAnsi="Arial" w:cs="Arial"/>
                <w:bCs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8B6BC5">
              <w:rPr>
                <w:rFonts w:ascii="Arial" w:eastAsia="Calibri" w:hAnsi="Arial" w:cs="Arial"/>
                <w:bCs/>
                <w:color w:val="000000" w:themeColor="text1"/>
                <w:kern w:val="24"/>
                <w:sz w:val="24"/>
                <w:szCs w:val="24"/>
                <w:lang w:val="es-ES"/>
              </w:rPr>
              <w:t>Actividad o programa</w:t>
            </w:r>
          </w:p>
        </w:tc>
        <w:tc>
          <w:tcPr>
            <w:tcW w:w="2995" w:type="dxa"/>
            <w:shd w:val="clear" w:color="auto" w:fill="76923C" w:themeFill="accent3" w:themeFillShade="BF"/>
          </w:tcPr>
          <w:p w:rsidR="008B6BC5" w:rsidRPr="008B6BC5" w:rsidRDefault="008B6BC5" w:rsidP="008811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B6BC5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s-ES"/>
              </w:rPr>
              <w:t>Descripción</w:t>
            </w:r>
          </w:p>
          <w:p w:rsidR="008B6BC5" w:rsidRPr="008B6BC5" w:rsidRDefault="008B6BC5" w:rsidP="008811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B6BC5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s-ES"/>
              </w:rPr>
              <w:t>(En qué consiste)</w:t>
            </w:r>
          </w:p>
        </w:tc>
        <w:tc>
          <w:tcPr>
            <w:tcW w:w="2060" w:type="dxa"/>
            <w:shd w:val="clear" w:color="auto" w:fill="76923C" w:themeFill="accent3" w:themeFillShade="BF"/>
          </w:tcPr>
          <w:p w:rsidR="008B6BC5" w:rsidRPr="008B6BC5" w:rsidRDefault="008B6BC5" w:rsidP="008811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B6BC5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s-ES"/>
              </w:rPr>
              <w:t>Total de beneficiados</w:t>
            </w:r>
          </w:p>
        </w:tc>
        <w:tc>
          <w:tcPr>
            <w:tcW w:w="3204" w:type="dxa"/>
            <w:shd w:val="clear" w:color="auto" w:fill="76923C" w:themeFill="accent3" w:themeFillShade="BF"/>
          </w:tcPr>
          <w:p w:rsidR="008B6BC5" w:rsidRPr="008B6BC5" w:rsidRDefault="008B6BC5" w:rsidP="008811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B6BC5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s-ES"/>
              </w:rPr>
              <w:t>Inversión o Logros del programa</w:t>
            </w:r>
          </w:p>
        </w:tc>
        <w:tc>
          <w:tcPr>
            <w:tcW w:w="3430" w:type="dxa"/>
            <w:shd w:val="clear" w:color="auto" w:fill="76923C" w:themeFill="accent3" w:themeFillShade="BF"/>
          </w:tcPr>
          <w:p w:rsidR="008B6BC5" w:rsidRPr="008B6BC5" w:rsidRDefault="008B6BC5" w:rsidP="008811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B6BC5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es-ES"/>
              </w:rPr>
              <w:t>Observaciones</w:t>
            </w:r>
          </w:p>
        </w:tc>
      </w:tr>
      <w:tr w:rsidR="008B6BC5" w:rsidRPr="008B6BC5" w:rsidTr="001C2E70">
        <w:trPr>
          <w:trHeight w:val="635"/>
        </w:trPr>
        <w:tc>
          <w:tcPr>
            <w:tcW w:w="2531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Resultados del Programa de Separación de Residuos</w:t>
            </w:r>
          </w:p>
        </w:tc>
        <w:tc>
          <w:tcPr>
            <w:tcW w:w="2995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En pesar los camiones recolectores de residuos sólidos urbanos, para tener un diagnostico de funcionalidad del programa Mi Grullo Limpio</w:t>
            </w:r>
          </w:p>
        </w:tc>
        <w:tc>
          <w:tcPr>
            <w:tcW w:w="206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Todo el municipio y sus Localidades</w:t>
            </w:r>
          </w:p>
        </w:tc>
        <w:tc>
          <w:tcPr>
            <w:tcW w:w="3204" w:type="dxa"/>
          </w:tcPr>
          <w:p w:rsidR="00DE35A7" w:rsidRDefault="008B6BC5" w:rsidP="008811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35A7">
              <w:rPr>
                <w:rFonts w:ascii="Arial" w:hAnsi="Arial" w:cs="Arial"/>
              </w:rPr>
              <w:t xml:space="preserve">Orgánica: </w:t>
            </w:r>
            <w:r w:rsidR="00DE35A7" w:rsidRPr="00DE35A7">
              <w:rPr>
                <w:rFonts w:ascii="Arial" w:hAnsi="Arial" w:cs="Arial"/>
              </w:rPr>
              <w:t>214.515</w:t>
            </w:r>
            <w:r w:rsidRPr="00DE35A7">
              <w:rPr>
                <w:rFonts w:ascii="Arial" w:hAnsi="Arial" w:cs="Arial"/>
              </w:rPr>
              <w:t>Ton</w:t>
            </w:r>
          </w:p>
          <w:p w:rsidR="00DE35A7" w:rsidRDefault="008B6BC5" w:rsidP="00DE35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35A7">
              <w:rPr>
                <w:rFonts w:ascii="Arial" w:hAnsi="Arial" w:cs="Arial"/>
              </w:rPr>
              <w:t xml:space="preserve">Inorgánica: </w:t>
            </w:r>
            <w:r w:rsidR="00DE35A7" w:rsidRPr="00DE35A7">
              <w:rPr>
                <w:rFonts w:ascii="Arial" w:hAnsi="Arial" w:cs="Arial"/>
              </w:rPr>
              <w:t>56</w:t>
            </w:r>
            <w:r w:rsidRPr="00DE35A7">
              <w:rPr>
                <w:rFonts w:ascii="Arial" w:hAnsi="Arial" w:cs="Arial"/>
              </w:rPr>
              <w:t>.</w:t>
            </w:r>
            <w:r w:rsidR="00DE35A7" w:rsidRPr="00DE35A7">
              <w:rPr>
                <w:rFonts w:ascii="Arial" w:hAnsi="Arial" w:cs="Arial"/>
              </w:rPr>
              <w:t>140</w:t>
            </w:r>
            <w:r w:rsidRPr="00DE35A7">
              <w:rPr>
                <w:rFonts w:ascii="Arial" w:hAnsi="Arial" w:cs="Arial"/>
              </w:rPr>
              <w:t>Ton</w:t>
            </w:r>
          </w:p>
          <w:p w:rsidR="008B6BC5" w:rsidRPr="008B6BC5" w:rsidRDefault="008B6BC5" w:rsidP="00DE35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Basura: 4</w:t>
            </w:r>
            <w:r w:rsidR="00DE35A7">
              <w:rPr>
                <w:rFonts w:ascii="Arial" w:hAnsi="Arial" w:cs="Arial"/>
              </w:rPr>
              <w:t>08</w:t>
            </w:r>
            <w:r w:rsidRPr="008B6BC5">
              <w:rPr>
                <w:rFonts w:ascii="Arial" w:hAnsi="Arial" w:cs="Arial"/>
              </w:rPr>
              <w:t>.</w:t>
            </w:r>
            <w:r w:rsidR="00DE35A7">
              <w:rPr>
                <w:rFonts w:ascii="Arial" w:hAnsi="Arial" w:cs="Arial"/>
              </w:rPr>
              <w:t>915</w:t>
            </w:r>
            <w:r w:rsidRPr="008B6BC5">
              <w:rPr>
                <w:rFonts w:ascii="Arial" w:hAnsi="Arial" w:cs="Arial"/>
              </w:rPr>
              <w:t xml:space="preserve"> Ton.</w:t>
            </w:r>
          </w:p>
        </w:tc>
        <w:tc>
          <w:tcPr>
            <w:tcW w:w="343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La ciudadanía se sigue sumando en el Programa de Separación de Residuos. </w:t>
            </w:r>
          </w:p>
        </w:tc>
      </w:tr>
      <w:tr w:rsidR="008B6BC5" w:rsidRPr="008B6BC5" w:rsidTr="001C2E70">
        <w:trPr>
          <w:trHeight w:val="635"/>
        </w:trPr>
        <w:tc>
          <w:tcPr>
            <w:tcW w:w="2531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Ventas de la materia inorgánica, que se deposita en el Centro de Acopio Municipal.</w:t>
            </w:r>
          </w:p>
        </w:tc>
        <w:tc>
          <w:tcPr>
            <w:tcW w:w="2995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Se recolectan por categorías, y se venden a empresas recicladoras</w:t>
            </w:r>
          </w:p>
        </w:tc>
        <w:tc>
          <w:tcPr>
            <w:tcW w:w="206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El Municipio</w:t>
            </w:r>
          </w:p>
        </w:tc>
        <w:tc>
          <w:tcPr>
            <w:tcW w:w="3204" w:type="dxa"/>
          </w:tcPr>
          <w:p w:rsidR="008B6BC5" w:rsidRPr="008B6BC5" w:rsidRDefault="00DE35A7" w:rsidP="00881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$14,254.2</w:t>
            </w:r>
            <w:r w:rsidR="008B6BC5" w:rsidRPr="008B6BC5">
              <w:rPr>
                <w:rFonts w:ascii="Arial" w:hAnsi="Arial" w:cs="Arial"/>
              </w:rPr>
              <w:t>0</w:t>
            </w:r>
          </w:p>
        </w:tc>
        <w:tc>
          <w:tcPr>
            <w:tcW w:w="343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El ingreso se deposita en la Tesorería Municipal. </w:t>
            </w:r>
          </w:p>
        </w:tc>
      </w:tr>
      <w:tr w:rsidR="008B6BC5" w:rsidRPr="008B6BC5" w:rsidTr="001C2E70">
        <w:trPr>
          <w:trHeight w:val="2231"/>
        </w:trPr>
        <w:tc>
          <w:tcPr>
            <w:tcW w:w="2531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Reparación de Alumbrado Público y fallas eléctricas en diferentes áreas. </w:t>
            </w:r>
          </w:p>
        </w:tc>
        <w:tc>
          <w:tcPr>
            <w:tcW w:w="2995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En revisar la luminaria pública y darle mantenimiento para que esté funcionando. Así mismo las fallas eléctricas en diferentes departamentos e instituciones. </w:t>
            </w:r>
          </w:p>
          <w:p w:rsidR="008B6BC5" w:rsidRPr="008B6BC5" w:rsidRDefault="008B6BC5" w:rsidP="008811FA">
            <w:pPr>
              <w:rPr>
                <w:rFonts w:ascii="Arial" w:hAnsi="Arial" w:cs="Arial"/>
              </w:rPr>
            </w:pPr>
          </w:p>
          <w:p w:rsidR="008B6BC5" w:rsidRPr="008B6BC5" w:rsidRDefault="008B6BC5" w:rsidP="008811FA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El Municipio</w:t>
            </w:r>
          </w:p>
        </w:tc>
        <w:tc>
          <w:tcPr>
            <w:tcW w:w="3204" w:type="dxa"/>
          </w:tcPr>
          <w:p w:rsidR="0094611B" w:rsidRDefault="00DE35A7" w:rsidP="00881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Lámparas reparadas: 101</w:t>
            </w:r>
            <w:r w:rsidR="008B6BC5" w:rsidRPr="008B6BC5">
              <w:rPr>
                <w:rFonts w:ascii="Arial" w:hAnsi="Arial" w:cs="Arial"/>
              </w:rPr>
              <w:t>.</w:t>
            </w:r>
          </w:p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 </w:t>
            </w:r>
          </w:p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43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Se atienden los reportes que la ciudadanía hizo vía telefónica o personalmente. </w:t>
            </w:r>
          </w:p>
        </w:tc>
      </w:tr>
      <w:tr w:rsidR="008B6BC5" w:rsidRPr="008B6BC5" w:rsidTr="001C2E70">
        <w:trPr>
          <w:trHeight w:val="635"/>
        </w:trPr>
        <w:tc>
          <w:tcPr>
            <w:tcW w:w="2531" w:type="dxa"/>
          </w:tcPr>
          <w:p w:rsid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lastRenderedPageBreak/>
              <w:t>Regular las fosas que se encuentran en el Cementerio Municipal La Misericordia</w:t>
            </w:r>
            <w:r w:rsidR="0094611B">
              <w:rPr>
                <w:rFonts w:ascii="Arial" w:hAnsi="Arial" w:cs="Arial"/>
              </w:rPr>
              <w:t>.</w:t>
            </w:r>
          </w:p>
          <w:p w:rsidR="0094611B" w:rsidRDefault="0094611B" w:rsidP="008811FA">
            <w:pPr>
              <w:rPr>
                <w:rFonts w:ascii="Arial" w:hAnsi="Arial" w:cs="Arial"/>
              </w:rPr>
            </w:pPr>
          </w:p>
          <w:p w:rsidR="0094611B" w:rsidRDefault="0094611B" w:rsidP="00881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Trámites realizados en el Cementerio Municipal.</w:t>
            </w:r>
          </w:p>
          <w:p w:rsidR="0094611B" w:rsidRPr="008B6BC5" w:rsidRDefault="0094611B" w:rsidP="008811FA">
            <w:p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En realizar la regularización, ya que anteriormente no se expedía el documento de propiedad con las características de la fosa. </w:t>
            </w:r>
          </w:p>
        </w:tc>
        <w:tc>
          <w:tcPr>
            <w:tcW w:w="206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Todos los dueños de las fosas ubicadas en el Cementerio Municipal La Misericordia</w:t>
            </w:r>
          </w:p>
        </w:tc>
        <w:tc>
          <w:tcPr>
            <w:tcW w:w="3204" w:type="dxa"/>
          </w:tcPr>
          <w:p w:rsidR="00DE35A7" w:rsidRDefault="00DE35A7" w:rsidP="00DE35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35A7">
              <w:rPr>
                <w:rFonts w:ascii="Arial" w:hAnsi="Arial" w:cs="Arial"/>
              </w:rPr>
              <w:t>Regularizaciones: 7</w:t>
            </w:r>
          </w:p>
          <w:p w:rsidR="00DE35A7" w:rsidRDefault="008B6BC5" w:rsidP="008811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35A7">
              <w:rPr>
                <w:rFonts w:ascii="Arial" w:hAnsi="Arial" w:cs="Arial"/>
              </w:rPr>
              <w:t xml:space="preserve"> </w:t>
            </w:r>
            <w:r w:rsidR="0094611B" w:rsidRPr="00DE35A7">
              <w:rPr>
                <w:rFonts w:ascii="Arial" w:hAnsi="Arial" w:cs="Arial"/>
              </w:rPr>
              <w:t>Servicios Realizad</w:t>
            </w:r>
            <w:r w:rsidR="00DE35A7" w:rsidRPr="00DE35A7">
              <w:rPr>
                <w:rFonts w:ascii="Arial" w:hAnsi="Arial" w:cs="Arial"/>
              </w:rPr>
              <w:t>os: 14</w:t>
            </w:r>
            <w:r w:rsidR="0094611B" w:rsidRPr="00DE35A7">
              <w:rPr>
                <w:rFonts w:ascii="Arial" w:hAnsi="Arial" w:cs="Arial"/>
              </w:rPr>
              <w:t>.</w:t>
            </w:r>
          </w:p>
          <w:p w:rsidR="00DE35A7" w:rsidRDefault="0094611B" w:rsidP="008811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35A7">
              <w:rPr>
                <w:rFonts w:ascii="Arial" w:hAnsi="Arial" w:cs="Arial"/>
              </w:rPr>
              <w:t>Fosas vendidas: 2</w:t>
            </w:r>
          </w:p>
          <w:p w:rsidR="0094611B" w:rsidRPr="00DE35A7" w:rsidRDefault="0094611B" w:rsidP="008811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E35A7">
              <w:rPr>
                <w:rFonts w:ascii="Arial" w:hAnsi="Arial" w:cs="Arial"/>
              </w:rPr>
              <w:t>Fosas donadas: 2</w:t>
            </w:r>
          </w:p>
        </w:tc>
        <w:tc>
          <w:tcPr>
            <w:tcW w:w="3430" w:type="dxa"/>
          </w:tcPr>
          <w:p w:rsid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La ciudadanía no se presenta a regularizar porque creen que tiene algún costo, el cual es realmente gratuito. </w:t>
            </w:r>
          </w:p>
          <w:p w:rsidR="0094611B" w:rsidRDefault="0094611B" w:rsidP="008811FA">
            <w:pPr>
              <w:rPr>
                <w:rFonts w:ascii="Arial" w:hAnsi="Arial" w:cs="Arial"/>
              </w:rPr>
            </w:pPr>
          </w:p>
          <w:p w:rsidR="0094611B" w:rsidRPr="008B6BC5" w:rsidRDefault="0094611B" w:rsidP="008811FA">
            <w:pPr>
              <w:rPr>
                <w:rFonts w:ascii="Arial" w:hAnsi="Arial" w:cs="Arial"/>
              </w:rPr>
            </w:pPr>
          </w:p>
        </w:tc>
      </w:tr>
      <w:tr w:rsidR="008B6BC5" w:rsidRPr="008B6BC5" w:rsidTr="001C2E70">
        <w:trPr>
          <w:trHeight w:val="635"/>
        </w:trPr>
        <w:tc>
          <w:tcPr>
            <w:tcW w:w="2531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Sacrificios realizados en el Rastro Municipal</w:t>
            </w:r>
          </w:p>
        </w:tc>
        <w:tc>
          <w:tcPr>
            <w:tcW w:w="2995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Realiza todas las matanzas. </w:t>
            </w:r>
          </w:p>
        </w:tc>
        <w:tc>
          <w:tcPr>
            <w:tcW w:w="206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Todos los ciudadanos que desean realizar una matanza.</w:t>
            </w:r>
          </w:p>
        </w:tc>
        <w:tc>
          <w:tcPr>
            <w:tcW w:w="3204" w:type="dxa"/>
          </w:tcPr>
          <w:p w:rsidR="00DE35A7" w:rsidRDefault="001C2E70" w:rsidP="00DE35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Bovino: 106</w:t>
            </w:r>
          </w:p>
          <w:p w:rsidR="008B6BC5" w:rsidRPr="008B6BC5" w:rsidRDefault="008B6BC5" w:rsidP="00DE35A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Porcino: </w:t>
            </w:r>
            <w:r w:rsidR="001C2E70">
              <w:rPr>
                <w:rFonts w:ascii="Arial" w:hAnsi="Arial" w:cs="Arial"/>
              </w:rPr>
              <w:t>1275</w:t>
            </w:r>
          </w:p>
        </w:tc>
        <w:tc>
          <w:tcPr>
            <w:tcW w:w="343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Está prohibida la matanza en lugares clandestinos. </w:t>
            </w:r>
          </w:p>
        </w:tc>
      </w:tr>
      <w:tr w:rsidR="008B6BC5" w:rsidRPr="008B6BC5" w:rsidTr="001C2E70">
        <w:trPr>
          <w:trHeight w:val="635"/>
        </w:trPr>
        <w:tc>
          <w:tcPr>
            <w:tcW w:w="2531" w:type="dxa"/>
          </w:tcPr>
          <w:p w:rsidR="008B6BC5" w:rsidRPr="001C2E70" w:rsidRDefault="008B6BC5" w:rsidP="008811FA">
            <w:pPr>
              <w:rPr>
                <w:rFonts w:ascii="Arial" w:hAnsi="Arial" w:cs="Arial"/>
              </w:rPr>
            </w:pPr>
            <w:r w:rsidRPr="001C2E70">
              <w:rPr>
                <w:rFonts w:ascii="Arial" w:hAnsi="Arial" w:cs="Arial"/>
              </w:rPr>
              <w:t>Mantenimiento de Áreas Verdes del Municipio.</w:t>
            </w:r>
          </w:p>
        </w:tc>
        <w:tc>
          <w:tcPr>
            <w:tcW w:w="2995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Realizar podas en: Jardín, Alameda, parques, canchas deportivas, escuelas, instituciones municipales, calles principales. </w:t>
            </w:r>
          </w:p>
        </w:tc>
        <w:tc>
          <w:tcPr>
            <w:tcW w:w="206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>El Municipio</w:t>
            </w:r>
          </w:p>
        </w:tc>
        <w:tc>
          <w:tcPr>
            <w:tcW w:w="3204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En todas las áreas se ha realizado el servicio. </w:t>
            </w:r>
          </w:p>
        </w:tc>
        <w:tc>
          <w:tcPr>
            <w:tcW w:w="3430" w:type="dxa"/>
          </w:tcPr>
          <w:p w:rsidR="008B6BC5" w:rsidRPr="008B6BC5" w:rsidRDefault="008B6BC5" w:rsidP="008811FA">
            <w:pPr>
              <w:rPr>
                <w:rFonts w:ascii="Arial" w:hAnsi="Arial" w:cs="Arial"/>
              </w:rPr>
            </w:pPr>
            <w:r w:rsidRPr="008B6BC5">
              <w:rPr>
                <w:rFonts w:ascii="Arial" w:hAnsi="Arial" w:cs="Arial"/>
              </w:rPr>
              <w:t xml:space="preserve">A los ciudadanos se les da el apoyo, siempre y cuando tengan arboles en peligro de caer y hacer daños en la propiedad. </w:t>
            </w:r>
          </w:p>
        </w:tc>
      </w:tr>
      <w:tr w:rsidR="001C2E70" w:rsidRPr="008B6BC5" w:rsidTr="001C2E70">
        <w:trPr>
          <w:trHeight w:val="635"/>
        </w:trPr>
        <w:tc>
          <w:tcPr>
            <w:tcW w:w="2531" w:type="dxa"/>
          </w:tcPr>
          <w:p w:rsidR="001C2E70" w:rsidRPr="008B6BC5" w:rsidRDefault="001C2E70" w:rsidP="001C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de pintura en instalaciones Municipales.</w:t>
            </w:r>
          </w:p>
        </w:tc>
        <w:tc>
          <w:tcPr>
            <w:tcW w:w="2995" w:type="dxa"/>
          </w:tcPr>
          <w:p w:rsidR="001C2E70" w:rsidRPr="008B6BC5" w:rsidRDefault="001C2E70" w:rsidP="001C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Tener en buen estado las instalaciones municipales por falta de pintura. </w:t>
            </w:r>
          </w:p>
        </w:tc>
        <w:tc>
          <w:tcPr>
            <w:tcW w:w="2060" w:type="dxa"/>
          </w:tcPr>
          <w:p w:rsidR="001C2E70" w:rsidRPr="008B6BC5" w:rsidRDefault="001C2E70" w:rsidP="001C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Municipio</w:t>
            </w:r>
          </w:p>
        </w:tc>
        <w:tc>
          <w:tcPr>
            <w:tcW w:w="3204" w:type="dxa"/>
          </w:tcPr>
          <w:p w:rsidR="001C2E70" w:rsidRPr="008B6BC5" w:rsidRDefault="001C2E70" w:rsidP="001C2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Kiosco del Jardín de El Grullo.</w:t>
            </w:r>
          </w:p>
        </w:tc>
        <w:tc>
          <w:tcPr>
            <w:tcW w:w="3430" w:type="dxa"/>
          </w:tcPr>
          <w:p w:rsidR="001C2E70" w:rsidRPr="008B6BC5" w:rsidRDefault="001C2E70" w:rsidP="001C2E70">
            <w:pPr>
              <w:rPr>
                <w:rFonts w:ascii="Arial" w:hAnsi="Arial" w:cs="Arial"/>
              </w:rPr>
            </w:pPr>
          </w:p>
        </w:tc>
      </w:tr>
    </w:tbl>
    <w:p w:rsidR="008B6BC5" w:rsidRDefault="008B6BC5"/>
    <w:sectPr w:rsidR="008B6BC5" w:rsidSect="008B6B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43B"/>
    <w:multiLevelType w:val="hybridMultilevel"/>
    <w:tmpl w:val="CC5A1178"/>
    <w:lvl w:ilvl="0" w:tplc="265C137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24864"/>
    <w:multiLevelType w:val="hybridMultilevel"/>
    <w:tmpl w:val="40E4C4FA"/>
    <w:lvl w:ilvl="0" w:tplc="EF7637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BC5"/>
    <w:rsid w:val="0000375A"/>
    <w:rsid w:val="0007363A"/>
    <w:rsid w:val="00174C9B"/>
    <w:rsid w:val="00175661"/>
    <w:rsid w:val="001C2E70"/>
    <w:rsid w:val="001E2C85"/>
    <w:rsid w:val="00200686"/>
    <w:rsid w:val="003331A1"/>
    <w:rsid w:val="003467CE"/>
    <w:rsid w:val="0043546F"/>
    <w:rsid w:val="005116AF"/>
    <w:rsid w:val="00522FA4"/>
    <w:rsid w:val="0054632C"/>
    <w:rsid w:val="005650C4"/>
    <w:rsid w:val="006C07F4"/>
    <w:rsid w:val="006D631D"/>
    <w:rsid w:val="008B6BC5"/>
    <w:rsid w:val="0094611B"/>
    <w:rsid w:val="00A063B7"/>
    <w:rsid w:val="00B870EC"/>
    <w:rsid w:val="00BC5FF6"/>
    <w:rsid w:val="00C919DF"/>
    <w:rsid w:val="00D35C94"/>
    <w:rsid w:val="00DE35A7"/>
    <w:rsid w:val="00E24FFA"/>
    <w:rsid w:val="00E7766E"/>
    <w:rsid w:val="00EE1C47"/>
    <w:rsid w:val="00F76DAE"/>
    <w:rsid w:val="00F85DCD"/>
    <w:rsid w:val="00FA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C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6BC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6B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DE3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com.</dc:creator>
  <cp:keywords/>
  <dc:description/>
  <cp:lastModifiedBy>com.</cp:lastModifiedBy>
  <cp:revision>12</cp:revision>
  <cp:lastPrinted>2016-07-04T15:18:00Z</cp:lastPrinted>
  <dcterms:created xsi:type="dcterms:W3CDTF">2016-07-06T15:31:00Z</dcterms:created>
  <dcterms:modified xsi:type="dcterms:W3CDTF">2016-07-14T18:18:00Z</dcterms:modified>
</cp:coreProperties>
</file>